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283"/>
        <w:rPr>
          <w:color w:val="auto"/>
        </w:rPr>
      </w:pPr>
      <w:r>
        <w:rPr>
          <w:b/>
          <w:color w:val="auto"/>
        </w:rPr>
        <w:t>Zásady ochrany osobných údajov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Prečo spracúvame osobné údaje?</w:t>
      </w:r>
    </w:p>
    <w:p>
      <w:pPr>
        <w:pStyle w:val="BodyText"/>
        <w:rPr>
          <w:color w:val="auto"/>
        </w:rPr>
      </w:pPr>
      <w:r>
        <w:rPr>
          <w:color w:val="auto"/>
        </w:rPr>
        <w:t>Osobné informácie spracúvame najmä s cieľom umožniť proces a realizáciu ubytovacích služieb. Ďalej na to, aby prevádzkovateľ mohol opäť ponúknuť využitie ubytovacích alebo súvisiacich služieb.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Kto má prístup k osobným údajom?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Poskytovateľ ubytovacích služieb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Osoby, ktorým poskytovateľ ubytovacích služieb pridelí oprávnenie na účely spracovania alebo realizácie služieb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Poskytovateľ technického riešenia rezervačného systému na účely údržby a kontroly správnej funkčnosti systému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Ako môžem zistiť, aké údaje sa spracúvajú o mojej osobe?</w:t>
      </w:r>
    </w:p>
    <w:p>
      <w:pPr>
        <w:pStyle w:val="BodyText"/>
        <w:rPr>
          <w:color w:val="auto"/>
        </w:rPr>
      </w:pPr>
      <w:r>
        <w:rPr>
          <w:color w:val="auto"/>
        </w:rPr>
        <w:t>Na požiadanie vám zašleme všetky osobné údaje, ktoré máme uložené o vašej osobe.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Na aké účely spracúvame osobné údaje?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Proces spracovania a realizácie objednanej služby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Komunikácia súvisiaca s hodnotením kvality služieb alebo s ponukou súvisiacich služieb prevádzkovateľa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Voliteľná dobrovoľná registrácia na odber newslettera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start="709"/>
        <w:rPr>
          <w:color w:val="auto"/>
        </w:rPr>
      </w:pPr>
      <w:r>
        <w:rPr>
          <w:color w:val="auto"/>
        </w:rPr>
        <w:t>Osobné údaje sa nikdy neposkytujú tretej strane, pokiaľ nejde o inštitúcie, ktoré na to majú oprávnenie zo zákona</w:t>
      </w:r>
    </w:p>
    <w:p>
      <w:pPr>
        <w:pStyle w:val="Heading1"/>
        <w:spacing w:before="240" w:after="283"/>
        <w:rPr>
          <w:color w:val="auto"/>
        </w:rPr>
      </w:pPr>
      <w:r>
        <w:rPr>
          <w:b/>
          <w:color w:val="auto"/>
        </w:rPr>
        <w:t>Cookies</w:t>
      </w:r>
    </w:p>
    <w:p>
      <w:pPr>
        <w:pStyle w:val="BodyText"/>
        <w:rPr>
          <w:color w:val="auto"/>
        </w:rPr>
      </w:pPr>
      <w:r>
        <w:rPr>
          <w:color w:val="auto"/>
        </w:rPr>
        <w:t>Súbory cookie sú malé súbory, ktoré ukladajú informácie v prehliadači a slúžia na odlíšenie návštevníkov webu. Do cookies nikdy neukladáme osobné ani citlivé údaje. Vo forme cookie sa ukladajú iba napr. číselné identifikačné kódy, stavové premenné a pod. Kladieme maximálny dôraz na súkromie a bezpečnosť vašich údajov.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Prečo používame cookies?</w:t>
      </w:r>
    </w:p>
    <w:p>
      <w:pPr>
        <w:pStyle w:val="BodyText"/>
        <w:rPr>
          <w:color w:val="auto"/>
        </w:rPr>
      </w:pPr>
      <w:r>
        <w:rPr>
          <w:color w:val="auto"/>
        </w:rPr>
        <w:t>Predovšetkým preto, že bez cookies nie je technicky možné zabezpečiť funkcie, pri ktorých je potrebné uchovávať informáciu o návštevníkovi, ktorý pristupuje na web. Ide napríklad o rezervácie, objednávky vo viacerých krokoch, prihlasovanie používateľa do systému a podobne.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Aké ďalšie služby, ktoré používajú cookies, sa môžu objaviť na našom webe?</w:t>
      </w:r>
    </w:p>
    <w:p>
      <w:pPr>
        <w:pStyle w:val="BodyText"/>
        <w:rPr>
          <w:color w:val="auto"/>
        </w:rPr>
      </w:pPr>
      <w:r>
        <w:rPr>
          <w:color w:val="auto"/>
        </w:rPr>
        <w:t>Predovšetkým ide o štatistické a inzertné služby, ako sú Google Analytics, Google AdWords, Seznam Sklik a podobné. Tieto cookies (ak sa niektoré z nich používajú) slúžia najmä na analýzu návštevnosti webu, vyhodnotenie výkonnosti rôznych predajných kanálov, personalizáciu obsahu a lepšie zacielenie reklamy.</w:t>
      </w:r>
    </w:p>
    <w:p>
      <w:pPr>
        <w:pStyle w:val="Heading2"/>
        <w:spacing w:before="40" w:after="283"/>
        <w:rPr>
          <w:color w:val="auto"/>
        </w:rPr>
      </w:pPr>
      <w:r>
        <w:rPr>
          <w:b/>
          <w:color w:val="auto"/>
        </w:rPr>
        <w:t>Čo môžem robiť, keď nesúhlasím s ukladaním cookies?</w:t>
      </w:r>
    </w:p>
    <w:p>
      <w:pPr>
        <w:pStyle w:val="BodyText"/>
        <w:rPr>
          <w:color w:val="auto"/>
        </w:rPr>
      </w:pPr>
      <w:r>
        <w:rPr>
          <w:color w:val="auto"/>
        </w:rPr>
        <w:t>Všetky cookies na našich stránkach môžete pomocou svojho prehliadača vymazať alebo trvalo zablokovať. Pomocník prehliadača obsahuje návod, ako spravovať cookies.</w:t>
      </w:r>
    </w:p>
    <w:p>
      <w:pPr>
        <w:pStyle w:val="BodyText"/>
        <w:rPr>
          <w:color w:val="auto"/>
        </w:rPr>
      </w:pPr>
      <w:r>
        <w:rPr>
          <w:color w:val="auto"/>
        </w:rPr>
        <w:t>Berte, prosím, na vedomie, že zablokovaním základných cookies rezervačného systému Trevlix znemožníte dokončenie procesu rezervácie.</w:t>
      </w:r>
    </w:p>
    <w:p>
      <w:pPr>
        <w:pStyle w:val="BodyText"/>
        <w:spacing w:before="0" w:after="140"/>
        <w:rPr>
          <w:color w:val="auto"/>
        </w:rPr>
      </w:pPr>
      <w:r>
        <w:rPr>
          <w:color w:val="auto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b179f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"/>
    <w:unhideWhenUsed/>
    <w:qFormat/>
    <w:rsid w:val="00695ff4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b179f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dpis2Char" w:customStyle="1">
    <w:name w:val="Nadpis 2 Char"/>
    <w:basedOn w:val="DefaultParagraphFont"/>
    <w:uiPriority w:val="9"/>
    <w:qFormat/>
    <w:rsid w:val="00695ff4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6c0005"/>
    <w:pPr>
      <w:spacing w:before="0" w:after="160"/>
      <w:ind w:hanging="0" w:start="720"/>
      <w:contextualSpacing/>
    </w:pPr>
    <w:rPr/>
  </w:style>
  <w:style w:type="paragraph" w:styleId="Vodorovnra">
    <w:name w:val="Vodorovná čár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LibreOffice/26.2.4.2$Windows_X86_64 LibreOffice_project/0229ac93fcf0d7cbc6376066c6f35021cef002dc</Application>
  <AppVersion>15.0000</AppVersion>
  <DocSecurity>0</DocSecurity>
  <Pages>2</Pages>
  <Words>331</Words>
  <Characters>2081</Characters>
  <CharactersWithSpaces>2382</CharactersWithSpaces>
  <Paragraphs>23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2019-12-05T19:02:55Z</dcterms:created>
  <dc:creator/>
  <dc:description/>
  <dc:language>cs-CZ</dc:language>
  <cp:lastModifiedBy/>
  <dcterms:modified xsi:type="dcterms:W3CDTF">2026-10-16T19:17:18Z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